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ИЗОБРАЗИТЕЛЬНОГО ИСКУССТВА «ЖИВОПИСЬ»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6D3FB6">
        <w:rPr>
          <w:rFonts w:ascii="Times New Roman" w:hAnsi="Times New Roman" w:cs="Times New Roman"/>
          <w:b/>
          <w:bCs/>
          <w:sz w:val="27"/>
          <w:szCs w:val="27"/>
        </w:rPr>
        <w:t>БЕСЕДЫ ОБ ИСКУССТВЕ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231F86" w:rsidRDefault="00231F86" w:rsidP="00F969CD">
      <w:pPr>
        <w:spacing w:line="360" w:lineRule="auto"/>
      </w:pPr>
    </w:p>
    <w:p w:rsidR="00EE2263" w:rsidRPr="00EE2263" w:rsidRDefault="00EE2263" w:rsidP="00F969C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26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</w:t>
      </w:r>
      <w:r w:rsidR="006D3FB6">
        <w:rPr>
          <w:rFonts w:ascii="Times New Roman" w:eastAsia="Times New Roman" w:hAnsi="Times New Roman" w:cs="Times New Roman"/>
          <w:sz w:val="28"/>
          <w:szCs w:val="28"/>
        </w:rPr>
        <w:t>Беседы об искусстве</w:t>
      </w:r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»  (далее – программа)  является частью дополнительной </w:t>
      </w:r>
      <w:proofErr w:type="spellStart"/>
      <w:r w:rsidRPr="00EE2263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общеобразовательной программы в области изобразительного искусства  «Живопись».</w:t>
      </w:r>
    </w:p>
    <w:p w:rsidR="00EE2263" w:rsidRPr="00EE226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</w:t>
      </w:r>
      <w:r w:rsidR="009908E5">
        <w:rPr>
          <w:rFonts w:ascii="Times New Roman" w:eastAsia="Calibri" w:hAnsi="Times New Roman" w:cs="Times New Roman"/>
          <w:sz w:val="28"/>
          <w:szCs w:val="28"/>
        </w:rPr>
        <w:t>5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908E5">
        <w:rPr>
          <w:rFonts w:ascii="Times New Roman" w:eastAsia="Calibri" w:hAnsi="Times New Roman" w:cs="Times New Roman"/>
          <w:sz w:val="28"/>
          <w:szCs w:val="28"/>
        </w:rPr>
        <w:t>6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) лет данный предмет </w:t>
      </w:r>
      <w:r w:rsidR="009908E5">
        <w:rPr>
          <w:rFonts w:ascii="Times New Roman" w:eastAsia="Calibri" w:hAnsi="Times New Roman" w:cs="Times New Roman"/>
          <w:sz w:val="28"/>
          <w:szCs w:val="28"/>
        </w:rPr>
        <w:t>в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1-о</w:t>
      </w:r>
      <w:r w:rsidR="009908E5">
        <w:rPr>
          <w:rFonts w:ascii="Times New Roman" w:eastAsia="Calibri" w:hAnsi="Times New Roman" w:cs="Times New Roman"/>
          <w:sz w:val="28"/>
          <w:szCs w:val="28"/>
        </w:rPr>
        <w:t>м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9908E5">
        <w:rPr>
          <w:rFonts w:ascii="Times New Roman" w:eastAsia="Calibri" w:hAnsi="Times New Roman" w:cs="Times New Roman"/>
          <w:sz w:val="28"/>
          <w:szCs w:val="28"/>
        </w:rPr>
        <w:t>е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90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2263">
        <w:rPr>
          <w:rFonts w:ascii="Times New Roman" w:eastAsia="Calibri" w:hAnsi="Times New Roman" w:cs="Times New Roman"/>
          <w:sz w:val="28"/>
          <w:szCs w:val="28"/>
        </w:rPr>
        <w:t>Срок реализации учебного предмета «</w:t>
      </w:r>
      <w:r w:rsidR="009908E5">
        <w:rPr>
          <w:rFonts w:ascii="Times New Roman" w:eastAsia="Calibri" w:hAnsi="Times New Roman" w:cs="Times New Roman"/>
          <w:sz w:val="28"/>
          <w:szCs w:val="28"/>
        </w:rPr>
        <w:t xml:space="preserve"> Беседы об искусстве»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908E5">
        <w:rPr>
          <w:rFonts w:ascii="Times New Roman" w:eastAsia="Calibri" w:hAnsi="Times New Roman" w:cs="Times New Roman"/>
          <w:sz w:val="28"/>
          <w:szCs w:val="28"/>
        </w:rPr>
        <w:t>1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EE22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в рамках дополнительной </w:t>
      </w:r>
      <w:proofErr w:type="spellStart"/>
      <w:r w:rsidRPr="00EE2263">
        <w:rPr>
          <w:rFonts w:ascii="Times New Roman" w:eastAsia="Calibri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программы «Живопись» с </w:t>
      </w:r>
      <w:r w:rsidR="009908E5">
        <w:rPr>
          <w:rFonts w:ascii="Times New Roman" w:eastAsia="Calibri" w:hAnsi="Times New Roman" w:cs="Times New Roman"/>
          <w:sz w:val="28"/>
          <w:szCs w:val="28"/>
        </w:rPr>
        <w:t>5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-летним сроком освоения. Объем учебной нагрузки </w:t>
      </w:r>
      <w:r w:rsidR="009908E5">
        <w:rPr>
          <w:rFonts w:ascii="Times New Roman" w:eastAsia="Calibri" w:hAnsi="Times New Roman" w:cs="Times New Roman"/>
          <w:sz w:val="28"/>
          <w:szCs w:val="28"/>
        </w:rPr>
        <w:t>1,5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часа в неделю в соответствии с учебным планом. Продолжительность занятий (академического часа) составляет </w:t>
      </w:r>
      <w:r w:rsidR="00180F33">
        <w:rPr>
          <w:rFonts w:ascii="Times New Roman" w:eastAsia="Calibri" w:hAnsi="Times New Roman" w:cs="Times New Roman"/>
          <w:sz w:val="28"/>
          <w:szCs w:val="28"/>
        </w:rPr>
        <w:t>4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0 минут. Форма занятий - мелкогрупповая, количество человек в группе – от 4 до 10. </w:t>
      </w:r>
      <w:r w:rsidRPr="00EE226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F969CD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При реализации программы продолжительность учебного года </w:t>
      </w:r>
      <w:r w:rsidR="009908E5">
        <w:rPr>
          <w:rFonts w:ascii="Times New Roman" w:eastAsia="Geeza Pro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перво</w:t>
      </w:r>
      <w:r w:rsidR="009908E5">
        <w:rPr>
          <w:rFonts w:ascii="Times New Roman" w:eastAsia="Geeza Pro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класс – 39 недель</w:t>
      </w:r>
      <w:r w:rsidR="009908E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Продолжительность учебных занятий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33 недели.</w:t>
      </w:r>
    </w:p>
    <w:p w:rsidR="00EE2263" w:rsidRDefault="00EE226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4">
        <w:rPr>
          <w:rFonts w:ascii="Times New Roman" w:eastAsia="Calibri" w:hAnsi="Times New Roman" w:cs="Times New Roman"/>
          <w:sz w:val="28"/>
          <w:szCs w:val="28"/>
        </w:rPr>
        <w:t xml:space="preserve">Цель программы – обеспечить целостное </w:t>
      </w:r>
      <w:r w:rsidR="00180F33">
        <w:rPr>
          <w:rFonts w:ascii="Times New Roman" w:eastAsia="Calibri" w:hAnsi="Times New Roman" w:cs="Times New Roman"/>
          <w:sz w:val="28"/>
          <w:szCs w:val="28"/>
        </w:rPr>
        <w:t xml:space="preserve">художественно </w:t>
      </w:r>
      <w:r w:rsidR="00A83A24">
        <w:rPr>
          <w:rFonts w:ascii="Times New Roman" w:eastAsia="Calibri" w:hAnsi="Times New Roman" w:cs="Times New Roman"/>
          <w:sz w:val="28"/>
          <w:szCs w:val="28"/>
        </w:rPr>
        <w:t>-</w:t>
      </w:r>
      <w:r w:rsidR="00180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A24">
        <w:rPr>
          <w:rFonts w:ascii="Times New Roman" w:eastAsia="Calibri" w:hAnsi="Times New Roman" w:cs="Times New Roman"/>
          <w:sz w:val="28"/>
          <w:szCs w:val="28"/>
        </w:rPr>
        <w:t xml:space="preserve">эстетическое развитие личности и приобретение ею в процессе освоения ОП практических  </w:t>
      </w:r>
      <w:r w:rsidR="00A83A24">
        <w:rPr>
          <w:rFonts w:ascii="Times New Roman" w:eastAsia="Calibri" w:hAnsi="Times New Roman" w:cs="Times New Roman"/>
          <w:sz w:val="28"/>
          <w:szCs w:val="28"/>
        </w:rPr>
        <w:lastRenderedPageBreak/>
        <w:t>и теоретических знаний, умений и навыков в области изобразительного искусства.</w:t>
      </w:r>
    </w:p>
    <w:p w:rsidR="00DA2597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программы</w:t>
      </w:r>
      <w:r w:rsidR="00F969CD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</w:t>
      </w:r>
    </w:p>
    <w:p w:rsidR="00EE2263" w:rsidRP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A2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ыявление одаренных детей в области изобразительного искусства в раннем детском возрасте.</w:t>
      </w:r>
    </w:p>
    <w:p w:rsidR="00EE2263" w:rsidRP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ормирование у детей младшего школьного возраста комплекса начальных знаний, умений и навыков в области изобразительного искусства.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оспитание эстетического вкуса, эмоциональной отзывчивости </w:t>
      </w:r>
      <w:proofErr w:type="gramStart"/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прекрасное.</w:t>
      </w:r>
    </w:p>
    <w:p w:rsidR="00DA2597" w:rsidRDefault="00DA2597" w:rsidP="00DA2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подготовка одаренных детей к поступлению в образовательные учреждения среднего и высшего звена, реализующие  профессиональные образовательные программы в области изобразительного искусства.</w:t>
      </w:r>
    </w:p>
    <w:p w:rsidR="00A83A24" w:rsidRDefault="00A83A24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является приобретение обучающимися следующих знаний, умений и навыков:</w:t>
      </w:r>
    </w:p>
    <w:p w:rsidR="00D3100D" w:rsidRDefault="00D3100D" w:rsidP="00DA091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пробуждения интереса к искусству и деятельности в сфере искусства;</w:t>
      </w:r>
    </w:p>
    <w:p w:rsidR="00D3100D" w:rsidRDefault="00D3100D" w:rsidP="00DA091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умение понимать главное в произведениях искусства, различать средства выразительности, а также соотносить содержание произведения искусства с собственным опытом;</w:t>
      </w:r>
    </w:p>
    <w:p w:rsidR="00D3100D" w:rsidRDefault="00D3100D" w:rsidP="00DA091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навык восприятия изобразительного искусства;</w:t>
      </w:r>
    </w:p>
    <w:p w:rsidR="00D3100D" w:rsidRDefault="00D3100D" w:rsidP="00DA091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первичные навыки анализа произведения искусства;</w:t>
      </w:r>
    </w:p>
    <w:p w:rsidR="00D3100D" w:rsidRDefault="00D3100D" w:rsidP="00DA091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навык восприятия художественного образа;</w:t>
      </w:r>
    </w:p>
    <w:p w:rsidR="00D3100D" w:rsidRDefault="00D3100D" w:rsidP="00DA091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знание терминологии изобразительного искусства;</w:t>
      </w:r>
    </w:p>
    <w:p w:rsidR="00DA0911" w:rsidRPr="00F969CD" w:rsidRDefault="00D3100D" w:rsidP="00D3100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знание особенностей языка различных видов изобразительного искусства.</w:t>
      </w:r>
    </w:p>
    <w:p w:rsidR="00EE2263" w:rsidRPr="00887FD3" w:rsidRDefault="00EE2263" w:rsidP="00F969CD">
      <w:pPr>
        <w:spacing w:line="360" w:lineRule="auto"/>
        <w:rPr>
          <w:sz w:val="28"/>
          <w:szCs w:val="28"/>
        </w:rPr>
      </w:pPr>
    </w:p>
    <w:sectPr w:rsidR="00EE2263" w:rsidRPr="00887FD3" w:rsidSect="002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E64"/>
    <w:multiLevelType w:val="hybridMultilevel"/>
    <w:tmpl w:val="B6CE88F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56CA3E74"/>
    <w:multiLevelType w:val="hybridMultilevel"/>
    <w:tmpl w:val="42F0455C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63"/>
    <w:rsid w:val="00006328"/>
    <w:rsid w:val="000100B2"/>
    <w:rsid w:val="00180F33"/>
    <w:rsid w:val="00231F86"/>
    <w:rsid w:val="00526A1E"/>
    <w:rsid w:val="00590D23"/>
    <w:rsid w:val="006D3FB6"/>
    <w:rsid w:val="00887FD3"/>
    <w:rsid w:val="009908E5"/>
    <w:rsid w:val="00A541B4"/>
    <w:rsid w:val="00A83A24"/>
    <w:rsid w:val="00AF155C"/>
    <w:rsid w:val="00B02DCD"/>
    <w:rsid w:val="00D3100D"/>
    <w:rsid w:val="00DA0911"/>
    <w:rsid w:val="00DA2597"/>
    <w:rsid w:val="00EE2263"/>
    <w:rsid w:val="00F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226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0E5AF-276C-4630-A870-7943A900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6</cp:revision>
  <dcterms:created xsi:type="dcterms:W3CDTF">2020-03-09T05:10:00Z</dcterms:created>
  <dcterms:modified xsi:type="dcterms:W3CDTF">2020-03-11T04:26:00Z</dcterms:modified>
</cp:coreProperties>
</file>