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F46502">
        <w:rPr>
          <w:rFonts w:ascii="Times New Roman" w:hAnsi="Times New Roman" w:cs="Times New Roman"/>
          <w:b/>
          <w:bCs/>
          <w:sz w:val="27"/>
          <w:szCs w:val="27"/>
        </w:rPr>
        <w:t>ПЛЕНЭР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F46502">
        <w:rPr>
          <w:rFonts w:ascii="Times New Roman" w:eastAsia="Times New Roman" w:hAnsi="Times New Roman" w:cs="Times New Roman"/>
          <w:sz w:val="28"/>
          <w:szCs w:val="28"/>
        </w:rPr>
        <w:t>Пленэр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7661F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8 (9) лет данный предмет с </w:t>
      </w:r>
      <w:r w:rsidR="00F46502">
        <w:rPr>
          <w:rFonts w:ascii="Times New Roman" w:eastAsia="Calibri" w:hAnsi="Times New Roman" w:cs="Times New Roman"/>
          <w:sz w:val="28"/>
          <w:szCs w:val="28"/>
        </w:rPr>
        <w:t>4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-го по </w:t>
      </w:r>
      <w:r w:rsidR="007661F3">
        <w:rPr>
          <w:rFonts w:ascii="Times New Roman" w:eastAsia="Calibri" w:hAnsi="Times New Roman" w:cs="Times New Roman"/>
          <w:sz w:val="28"/>
          <w:szCs w:val="28"/>
        </w:rPr>
        <w:t>8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Объем учебной нагрузки </w:t>
      </w:r>
      <w:r w:rsidR="00F46502">
        <w:rPr>
          <w:rFonts w:ascii="Times New Roman" w:eastAsia="Calibri" w:hAnsi="Times New Roman" w:cs="Times New Roman"/>
          <w:sz w:val="28"/>
          <w:szCs w:val="28"/>
        </w:rPr>
        <w:t>28 часов в течени</w:t>
      </w:r>
      <w:r w:rsidR="009B1CEA">
        <w:rPr>
          <w:rFonts w:ascii="Times New Roman" w:eastAsia="Calibri" w:hAnsi="Times New Roman" w:cs="Times New Roman"/>
          <w:sz w:val="28"/>
          <w:szCs w:val="28"/>
        </w:rPr>
        <w:t>е</w:t>
      </w:r>
      <w:r w:rsidR="00F46502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соответствии с учебным планом. </w:t>
      </w:r>
      <w:r w:rsidR="00F46502">
        <w:rPr>
          <w:rFonts w:ascii="Times New Roman" w:eastAsia="Calibri" w:hAnsi="Times New Roman" w:cs="Times New Roman"/>
          <w:sz w:val="28"/>
          <w:szCs w:val="28"/>
        </w:rPr>
        <w:t xml:space="preserve">Занятия проходят в течение недели в июне месяце.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занятий (академического часа) составляет 40 минут. 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При реализации программы продолжительность учебного года с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четвертого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восьмой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класс –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недель</w:t>
      </w:r>
      <w:proofErr w:type="gramStart"/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продолжительность занятий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– 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t xml:space="preserve">Цель программы – обеспечить целостное </w:t>
      </w:r>
      <w:proofErr w:type="spellStart"/>
      <w:r w:rsidR="00A83A24">
        <w:rPr>
          <w:rFonts w:ascii="Times New Roman" w:eastAsia="Calibri" w:hAnsi="Times New Roman" w:cs="Times New Roman"/>
          <w:sz w:val="28"/>
          <w:szCs w:val="28"/>
        </w:rPr>
        <w:t>художествен-эстетическое</w:t>
      </w:r>
      <w:proofErr w:type="spellEnd"/>
      <w:r w:rsidR="00A83A24">
        <w:rPr>
          <w:rFonts w:ascii="Times New Roman" w:eastAsia="Calibri" w:hAnsi="Times New Roman" w:cs="Times New Roman"/>
          <w:sz w:val="28"/>
          <w:szCs w:val="28"/>
        </w:rPr>
        <w:t xml:space="preserve"> развитие личности и приобретение ею в процессе освоения ОП </w:t>
      </w:r>
      <w:proofErr w:type="gramStart"/>
      <w:r w:rsidR="00A83A24">
        <w:rPr>
          <w:rFonts w:ascii="Times New Roman" w:eastAsia="Calibri" w:hAnsi="Times New Roman" w:cs="Times New Roman"/>
          <w:sz w:val="28"/>
          <w:szCs w:val="28"/>
        </w:rPr>
        <w:t>практических</w:t>
      </w:r>
      <w:proofErr w:type="gramEnd"/>
      <w:r w:rsidR="00A83A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83A24">
        <w:rPr>
          <w:rFonts w:ascii="Times New Roman" w:eastAsia="Calibri" w:hAnsi="Times New Roman" w:cs="Times New Roman"/>
          <w:sz w:val="28"/>
          <w:szCs w:val="28"/>
        </w:rPr>
        <w:lastRenderedPageBreak/>
        <w:t>и теоретических знаний, умений и навыков в области изобразительного искусства.</w:t>
      </w:r>
    </w:p>
    <w:p w:rsidR="00A12DB3" w:rsidRDefault="00A83A24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proofErr w:type="gramStart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E2263" w:rsidRPr="00A83A24" w:rsidRDefault="007661F3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3A24"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детьми знаний, умений и навыков по выполнению живописных работ;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риобретение детьми опыта творческой деятельности</w:t>
      </w:r>
      <w:r w:rsidR="007661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одарённых детей к поступлению в образовательные учреждения, реализующие профессиональные образовательные программы</w:t>
      </w:r>
    </w:p>
    <w:p w:rsidR="00CD2CDE" w:rsidRDefault="00A83A24" w:rsidP="00CD2C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знание о закономерностях построения художественной формы, особенностях ее восприятия и воплощения;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настроение, состояние в колористическом решении пейзажа;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сформированные навыки по предметам: рисунок, живопись, композиция;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сочетать различные виды этюдов, набросков в работе над композиционными эскизами;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 восприятия натуры в естественной природной среде;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навык передачи световоздушной перспективы;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работы над жанровым эскизом с подробной проработкой деталей. </w:t>
      </w:r>
    </w:p>
    <w:p w:rsidR="00F46502" w:rsidRPr="00F46502" w:rsidRDefault="00F46502" w:rsidP="00F46502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CDE" w:rsidRPr="00F46502" w:rsidRDefault="00F46502" w:rsidP="00A12DB3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CDE" w:rsidRDefault="00CD2CDE" w:rsidP="009249A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D2CDE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45E7648A"/>
    <w:multiLevelType w:val="hybridMultilevel"/>
    <w:tmpl w:val="AE9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66AF2289"/>
    <w:multiLevelType w:val="hybridMultilevel"/>
    <w:tmpl w:val="D4F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B5648"/>
    <w:multiLevelType w:val="hybridMultilevel"/>
    <w:tmpl w:val="CC5A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231F86"/>
    <w:rsid w:val="00526A1E"/>
    <w:rsid w:val="005534EE"/>
    <w:rsid w:val="00553CC4"/>
    <w:rsid w:val="007661F3"/>
    <w:rsid w:val="00887FD3"/>
    <w:rsid w:val="009249AC"/>
    <w:rsid w:val="009B1CEA"/>
    <w:rsid w:val="00A12DB3"/>
    <w:rsid w:val="00A83A24"/>
    <w:rsid w:val="00C22EDE"/>
    <w:rsid w:val="00CD2CDE"/>
    <w:rsid w:val="00DD1AC1"/>
    <w:rsid w:val="00EE2263"/>
    <w:rsid w:val="00F46502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4C06-4F6E-46F6-9F4A-92206B8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5</cp:revision>
  <dcterms:created xsi:type="dcterms:W3CDTF">2020-03-09T05:10:00Z</dcterms:created>
  <dcterms:modified xsi:type="dcterms:W3CDTF">2020-03-11T04:25:00Z</dcterms:modified>
</cp:coreProperties>
</file>