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A66A6D">
        <w:rPr>
          <w:rFonts w:ascii="Times New Roman" w:hAnsi="Times New Roman" w:cs="Times New Roman"/>
          <w:b/>
          <w:bCs/>
          <w:sz w:val="27"/>
          <w:szCs w:val="27"/>
        </w:rPr>
        <w:t>ИСТОРИЯ ИЗОБРАЗИТЕЛЬНОГШО ИСКУССТВА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A66A6D">
        <w:rPr>
          <w:rFonts w:ascii="Times New Roman" w:eastAsia="Times New Roman" w:hAnsi="Times New Roman" w:cs="Times New Roman"/>
          <w:sz w:val="28"/>
          <w:szCs w:val="28"/>
        </w:rPr>
        <w:t>История изобразительного искусства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A66A6D" w:rsidRDefault="00EE2263" w:rsidP="00F969CD">
      <w:pPr>
        <w:spacing w:after="0" w:line="360" w:lineRule="auto"/>
        <w:ind w:firstLine="690"/>
        <w:rPr>
          <w:rFonts w:ascii="Times New Roman" w:eastAsia="Calibri" w:hAnsi="Times New Roman" w:cs="Times New Roman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</w:t>
      </w:r>
      <w:r w:rsidR="00A154BE">
        <w:rPr>
          <w:rFonts w:ascii="Times New Roman" w:eastAsia="Calibri" w:hAnsi="Times New Roman" w:cs="Times New Roman"/>
          <w:sz w:val="28"/>
          <w:szCs w:val="28"/>
        </w:rPr>
        <w:t>5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54BE">
        <w:rPr>
          <w:rFonts w:ascii="Times New Roman" w:eastAsia="Calibri" w:hAnsi="Times New Roman" w:cs="Times New Roman"/>
          <w:sz w:val="28"/>
          <w:szCs w:val="28"/>
        </w:rPr>
        <w:t>6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) лет данный предмет с </w:t>
      </w:r>
      <w:r w:rsidR="00A154BE">
        <w:rPr>
          <w:rFonts w:ascii="Times New Roman" w:eastAsia="Calibri" w:hAnsi="Times New Roman" w:cs="Times New Roman"/>
          <w:sz w:val="28"/>
          <w:szCs w:val="28"/>
        </w:rPr>
        <w:t>2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A154BE">
        <w:rPr>
          <w:rFonts w:ascii="Times New Roman" w:eastAsia="Calibri" w:hAnsi="Times New Roman" w:cs="Times New Roman"/>
          <w:sz w:val="28"/>
          <w:szCs w:val="28"/>
        </w:rPr>
        <w:t>5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Объем учебной нагрузки 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154BE">
        <w:rPr>
          <w:rFonts w:ascii="Times New Roman" w:eastAsia="Calibri" w:hAnsi="Times New Roman" w:cs="Times New Roman"/>
          <w:sz w:val="28"/>
          <w:szCs w:val="28"/>
        </w:rPr>
        <w:t>2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A154BE">
        <w:rPr>
          <w:rFonts w:ascii="Times New Roman" w:eastAsia="Calibri" w:hAnsi="Times New Roman" w:cs="Times New Roman"/>
          <w:sz w:val="28"/>
          <w:szCs w:val="28"/>
        </w:rPr>
        <w:t>5</w:t>
      </w:r>
      <w:r w:rsidR="00C01510">
        <w:rPr>
          <w:rFonts w:ascii="Times New Roman" w:eastAsia="Calibri" w:hAnsi="Times New Roman" w:cs="Times New Roman"/>
          <w:sz w:val="28"/>
          <w:szCs w:val="28"/>
        </w:rPr>
        <w:t>-</w:t>
      </w:r>
      <w:r w:rsidR="00A154BE">
        <w:rPr>
          <w:rFonts w:ascii="Times New Roman" w:eastAsia="Calibri" w:hAnsi="Times New Roman" w:cs="Times New Roman"/>
          <w:sz w:val="28"/>
          <w:szCs w:val="28"/>
        </w:rPr>
        <w:t>ы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й класс </w:t>
      </w:r>
      <w:r w:rsidR="00A66A6D">
        <w:rPr>
          <w:rFonts w:ascii="Times New Roman" w:eastAsia="Calibri" w:hAnsi="Times New Roman" w:cs="Times New Roman"/>
          <w:sz w:val="28"/>
          <w:szCs w:val="28"/>
        </w:rPr>
        <w:t>1</w:t>
      </w:r>
      <w:r w:rsidR="00A154BE">
        <w:rPr>
          <w:rFonts w:ascii="Times New Roman" w:eastAsia="Calibri" w:hAnsi="Times New Roman" w:cs="Times New Roman"/>
          <w:sz w:val="28"/>
          <w:szCs w:val="28"/>
        </w:rPr>
        <w:t>,5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A154BE">
        <w:rPr>
          <w:rFonts w:ascii="Times New Roman" w:eastAsia="Calibri" w:hAnsi="Times New Roman" w:cs="Times New Roman"/>
          <w:sz w:val="28"/>
          <w:szCs w:val="28"/>
        </w:rPr>
        <w:t>а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в недел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ю,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учебным планом. Продолжительность занятий (академического часа) составляет 40 минут. </w:t>
      </w:r>
    </w:p>
    <w:p w:rsidR="007661F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A154BE" w:rsidRPr="00EE2263" w:rsidRDefault="00A154BE" w:rsidP="00A154BE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При реализации программы продолжительность учебного года в первом классе составляет 39 недель, со второго  по пятый класс – 40 недель</w:t>
      </w:r>
      <w:proofErr w:type="gramStart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продолжительность занятий –40 недель. Продолжительность учебных занятий с 1-го по 5-ый классы-33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r w:rsidR="003D7A63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3D7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 xml:space="preserve">эстетическое развитие личности и приобретение ею в процессе освоения ОП практических  </w:t>
      </w:r>
      <w:r w:rsidR="00A83A24">
        <w:rPr>
          <w:rFonts w:ascii="Times New Roman" w:eastAsia="Calibri" w:hAnsi="Times New Roman" w:cs="Times New Roman"/>
          <w:sz w:val="28"/>
          <w:szCs w:val="28"/>
        </w:rPr>
        <w:lastRenderedPageBreak/>
        <w:t>и теоретических знаний, умений и навыков в области изобразительного искусства.</w:t>
      </w:r>
    </w:p>
    <w:p w:rsidR="00A12DB3" w:rsidRDefault="00A83A24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proofErr w:type="gramStart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E2263" w:rsidRPr="00A83A24" w:rsidRDefault="007661F3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3A24"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детьми знаний, умений и навыков по выполнению живописных работ;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</w:t>
      </w:r>
      <w:r w:rsidR="00766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одарённых детей к поступлению в образовательные учреждения, реализующие профессиональные образовательные программы</w:t>
      </w:r>
    </w:p>
    <w:p w:rsidR="00CD2CDE" w:rsidRDefault="00A83A24" w:rsidP="00CD2C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A66A6D">
        <w:rPr>
          <w:rFonts w:ascii="Times New Roman" w:eastAsia="Calibri" w:hAnsi="Times New Roman" w:cs="Times New Roman"/>
          <w:sz w:val="28"/>
          <w:szCs w:val="28"/>
        </w:rPr>
        <w:t>знани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основных этапов развития изобразительного искусства;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A66A6D">
        <w:rPr>
          <w:rFonts w:ascii="Times New Roman" w:eastAsia="Calibri" w:hAnsi="Times New Roman" w:cs="Times New Roman"/>
          <w:sz w:val="28"/>
          <w:szCs w:val="28"/>
        </w:rPr>
        <w:t>знани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основных понятий изобразительного искусства; 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6A6D">
        <w:rPr>
          <w:rFonts w:ascii="Times New Roman" w:eastAsia="Calibri" w:hAnsi="Times New Roman" w:cs="Times New Roman"/>
          <w:sz w:val="28"/>
          <w:szCs w:val="28"/>
        </w:rPr>
        <w:t>знани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основных художественных школ в </w:t>
      </w:r>
      <w:proofErr w:type="spellStart"/>
      <w:proofErr w:type="gramStart"/>
      <w:r w:rsidRPr="00A66A6D">
        <w:rPr>
          <w:rFonts w:ascii="Times New Roman" w:eastAsia="Calibri" w:hAnsi="Times New Roman" w:cs="Times New Roman"/>
          <w:sz w:val="28"/>
          <w:szCs w:val="28"/>
        </w:rPr>
        <w:t>западно-европейском</w:t>
      </w:r>
      <w:proofErr w:type="spellEnd"/>
      <w:proofErr w:type="gramEnd"/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6A6D">
        <w:rPr>
          <w:rFonts w:ascii="Times New Roman" w:eastAsia="Calibri" w:hAnsi="Times New Roman" w:cs="Times New Roman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6A6D">
        <w:rPr>
          <w:rFonts w:ascii="Times New Roman" w:eastAsia="Calibri" w:hAnsi="Times New Roman" w:cs="Times New Roman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в устной и письменной форме излагать свои мысли о творчестве художников;</w:t>
      </w:r>
    </w:p>
    <w:p w:rsid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66A6D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навыки анализа творческих направлений и особенностей творчества отдельного художника;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6A6D">
        <w:rPr>
          <w:rFonts w:ascii="Times New Roman" w:eastAsia="Calibri" w:hAnsi="Times New Roman" w:cs="Times New Roman"/>
          <w:sz w:val="28"/>
          <w:szCs w:val="28"/>
        </w:rPr>
        <w:t>навыков анализа произведения изобразительного искусства.</w:t>
      </w:r>
    </w:p>
    <w:p w:rsidR="00CD2CDE" w:rsidRDefault="00CD2CDE" w:rsidP="009249A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2CDE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5E7648A"/>
    <w:multiLevelType w:val="hybridMultilevel"/>
    <w:tmpl w:val="AE9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3B4B"/>
    <w:multiLevelType w:val="hybridMultilevel"/>
    <w:tmpl w:val="FA10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2289"/>
    <w:multiLevelType w:val="hybridMultilevel"/>
    <w:tmpl w:val="D4F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0977AB"/>
    <w:rsid w:val="00231F86"/>
    <w:rsid w:val="00245C65"/>
    <w:rsid w:val="002E7ACC"/>
    <w:rsid w:val="003D7A63"/>
    <w:rsid w:val="00526A1E"/>
    <w:rsid w:val="007661F3"/>
    <w:rsid w:val="00887FD3"/>
    <w:rsid w:val="009249AC"/>
    <w:rsid w:val="00A12DB3"/>
    <w:rsid w:val="00A154BE"/>
    <w:rsid w:val="00A66A6D"/>
    <w:rsid w:val="00A83A24"/>
    <w:rsid w:val="00C01510"/>
    <w:rsid w:val="00C22EDE"/>
    <w:rsid w:val="00C836AA"/>
    <w:rsid w:val="00CD2CDE"/>
    <w:rsid w:val="00DD1AC1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7</cp:revision>
  <dcterms:created xsi:type="dcterms:W3CDTF">2020-03-09T05:10:00Z</dcterms:created>
  <dcterms:modified xsi:type="dcterms:W3CDTF">2020-03-11T04:26:00Z</dcterms:modified>
</cp:coreProperties>
</file>